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B8" w:rsidRPr="009724B8" w:rsidRDefault="009724B8" w:rsidP="009724B8">
      <w:pPr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РЕПУБЛИКА СРБИЈА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НАРОДНА СКУПШТИНА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 xml:space="preserve">Одбор за уставна питања 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и законодавство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>04 Број: 06-2</w:t>
      </w:r>
      <w:r w:rsidRPr="00752730">
        <w:rPr>
          <w:rFonts w:eastAsia="Calibri" w:cs="Times New Roman"/>
          <w:color w:val="000000" w:themeColor="text1"/>
          <w:szCs w:val="24"/>
          <w:lang w:val="sr-Cyrl-RS"/>
        </w:rPr>
        <w:t>/</w:t>
      </w:r>
      <w:r w:rsidR="00752730" w:rsidRPr="00752730">
        <w:rPr>
          <w:rFonts w:eastAsia="Calibri" w:cs="Times New Roman"/>
          <w:color w:val="000000" w:themeColor="text1"/>
          <w:szCs w:val="24"/>
        </w:rPr>
        <w:t>201</w:t>
      </w:r>
      <w:r w:rsidRPr="009724B8">
        <w:rPr>
          <w:rFonts w:eastAsia="Calibri" w:cs="Times New Roman"/>
          <w:szCs w:val="24"/>
          <w:lang w:val="sr-Cyrl-RS"/>
        </w:rPr>
        <w:t>-20</w:t>
      </w:r>
    </w:p>
    <w:p w:rsidR="009724B8" w:rsidRPr="009724B8" w:rsidRDefault="00514A82" w:rsidP="009724B8">
      <w:pPr>
        <w:jc w:val="left"/>
        <w:rPr>
          <w:rFonts w:eastAsia="Calibri" w:cs="Times New Roman"/>
          <w:szCs w:val="24"/>
          <w:lang w:val="sr-Cyrl-RS"/>
        </w:rPr>
      </w:pPr>
      <w:r w:rsidRPr="00514A82">
        <w:rPr>
          <w:rFonts w:eastAsia="Calibri" w:cs="Times New Roman"/>
          <w:szCs w:val="24"/>
          <w:lang w:val="sr-Cyrl-RS"/>
        </w:rPr>
        <w:t>11</w:t>
      </w:r>
      <w:r w:rsidR="009724B8" w:rsidRPr="00514A82">
        <w:rPr>
          <w:rFonts w:eastAsia="Calibri" w:cs="Times New Roman"/>
          <w:szCs w:val="24"/>
          <w:lang w:val="sr-Cyrl-RS"/>
        </w:rPr>
        <w:t xml:space="preserve">. </w:t>
      </w:r>
      <w:r w:rsidR="009724B8" w:rsidRPr="009724B8">
        <w:rPr>
          <w:rFonts w:eastAsia="Calibri" w:cs="Times New Roman"/>
          <w:szCs w:val="24"/>
          <w:lang w:val="sr-Cyrl-RS"/>
        </w:rPr>
        <w:t>децембар 2020. године</w:t>
      </w:r>
      <w:bookmarkStart w:id="0" w:name="_GoBack"/>
      <w:bookmarkEnd w:id="0"/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Б е о г р а д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С А З И В А М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11</w:t>
      </w:r>
      <w:r w:rsidRPr="009724B8">
        <w:rPr>
          <w:rFonts w:eastAsia="Calibri" w:cs="Times New Roman"/>
          <w:szCs w:val="24"/>
          <w:lang w:val="sr-Cyrl-RS"/>
        </w:rPr>
        <w:t xml:space="preserve">. СЕДНИЦУ ОДБОРА ЗА УСТАВНА ПИТАЊА И ЗАКОНОДАВСТВО </w:t>
      </w:r>
    </w:p>
    <w:p w:rsidR="009724B8" w:rsidRPr="00514A82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 xml:space="preserve">НАРОДНЕ СКУПШТИНЕ ЗА </w:t>
      </w:r>
      <w:r w:rsidR="00514A82" w:rsidRPr="00514A82">
        <w:rPr>
          <w:rFonts w:eastAsia="Calibri" w:cs="Times New Roman"/>
          <w:szCs w:val="24"/>
          <w:lang w:val="sr-Cyrl-RS"/>
        </w:rPr>
        <w:t>ПОНЕДЕЉАК</w:t>
      </w:r>
      <w:r w:rsidRPr="00514A82">
        <w:rPr>
          <w:rFonts w:eastAsia="Calibri" w:cs="Times New Roman"/>
          <w:szCs w:val="24"/>
          <w:lang w:val="sr-Cyrl-RS"/>
        </w:rPr>
        <w:t xml:space="preserve">, </w:t>
      </w:r>
      <w:r w:rsidR="00514A82">
        <w:rPr>
          <w:rFonts w:eastAsia="Calibri" w:cs="Times New Roman"/>
          <w:szCs w:val="24"/>
          <w:lang w:val="sr-Cyrl-RS"/>
        </w:rPr>
        <w:t>14</w:t>
      </w:r>
      <w:r w:rsidRPr="00514A82">
        <w:rPr>
          <w:rFonts w:eastAsia="Calibri" w:cs="Times New Roman"/>
          <w:szCs w:val="24"/>
          <w:lang w:val="sr-Cyrl-RS"/>
        </w:rPr>
        <w:t xml:space="preserve">. ДЕЦЕМБАР 2020. ГОДИНЕ, 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 w:rsidRPr="00514A82">
        <w:rPr>
          <w:rFonts w:eastAsia="Calibri" w:cs="Times New Roman"/>
          <w:szCs w:val="24"/>
          <w:lang w:val="sr-Cyrl-RS"/>
        </w:rPr>
        <w:t xml:space="preserve">СА ПОЧЕТКОМ У </w:t>
      </w:r>
      <w:r w:rsidR="00514A82">
        <w:rPr>
          <w:rFonts w:eastAsia="Calibri" w:cs="Times New Roman"/>
          <w:szCs w:val="24"/>
          <w:lang w:val="sr-Cyrl-RS"/>
        </w:rPr>
        <w:t>12</w:t>
      </w:r>
      <w:r w:rsidRPr="00514A82">
        <w:rPr>
          <w:rFonts w:eastAsia="Calibri" w:cs="Times New Roman"/>
          <w:szCs w:val="24"/>
          <w:lang w:val="sr-Cyrl-RS"/>
        </w:rPr>
        <w:t xml:space="preserve">,30 </w:t>
      </w:r>
      <w:r w:rsidRPr="009724B8">
        <w:rPr>
          <w:rFonts w:eastAsia="Calibri" w:cs="Times New Roman"/>
          <w:szCs w:val="24"/>
          <w:lang w:val="sr-Cyrl-RS"/>
        </w:rPr>
        <w:t>ЧАСОВА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  <w:t xml:space="preserve">За ову седницу предлажем следећи 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Д н е в н и  р е д: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506545" w:rsidRDefault="009724B8" w:rsidP="009724B8">
      <w:pPr>
        <w:jc w:val="left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  <w:t xml:space="preserve">- Усвајање записника </w:t>
      </w:r>
      <w:r>
        <w:rPr>
          <w:rFonts w:eastAsia="Calibri" w:cs="Times New Roman"/>
          <w:szCs w:val="24"/>
        </w:rPr>
        <w:t xml:space="preserve"> 10.</w:t>
      </w:r>
      <w:r w:rsidRPr="009724B8">
        <w:rPr>
          <w:rFonts w:eastAsia="Calibri" w:cs="Times New Roman"/>
          <w:szCs w:val="24"/>
          <w:lang w:val="sr-Cyrl-RS"/>
        </w:rPr>
        <w:t xml:space="preserve"> седнице Одбора </w:t>
      </w:r>
      <w:r w:rsidR="00506545">
        <w:rPr>
          <w:rFonts w:eastAsia="Calibri" w:cs="Times New Roman"/>
          <w:szCs w:val="24"/>
        </w:rPr>
        <w:t>-</w:t>
      </w:r>
    </w:p>
    <w:p w:rsidR="009724B8" w:rsidRPr="009724B8" w:rsidRDefault="009724B8" w:rsidP="009724B8">
      <w:pPr>
        <w:jc w:val="left"/>
        <w:rPr>
          <w:rFonts w:eastAsia="Times New Roman" w:cs="Times New Roman"/>
          <w:szCs w:val="24"/>
        </w:rPr>
      </w:pP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ind w:firstLine="9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</w:t>
      </w:r>
      <w:r w:rsidRPr="009724B8">
        <w:rPr>
          <w:rFonts w:eastAsia="Times New Roman" w:cs="Times New Roman"/>
          <w:szCs w:val="24"/>
        </w:rPr>
        <w:tab/>
        <w:t>1</w:t>
      </w:r>
      <w:r w:rsidRPr="009724B8">
        <w:rPr>
          <w:rFonts w:eastAsia="Times New Roman" w:cs="Times New Roman"/>
          <w:szCs w:val="24"/>
          <w:lang w:val="sr-Cyrl-RS"/>
        </w:rPr>
        <w:t xml:space="preserve">. 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дигиталној имовини</w:t>
      </w:r>
      <w:r w:rsidRPr="009724B8">
        <w:rPr>
          <w:rFonts w:eastAsia="Times New Roman" w:cs="Times New Roman"/>
          <w:szCs w:val="24"/>
          <w:lang w:val="sr-Cyrl-RS"/>
        </w:rPr>
        <w:t>, који је поднела Влада (број 011-19</w:t>
      </w:r>
      <w:r w:rsidRPr="009724B8">
        <w:rPr>
          <w:rFonts w:eastAsia="Times New Roman" w:cs="Times New Roman"/>
          <w:szCs w:val="24"/>
        </w:rPr>
        <w:t>3</w:t>
      </w:r>
      <w:r w:rsidRPr="009724B8">
        <w:rPr>
          <w:rFonts w:eastAsia="Times New Roman" w:cs="Times New Roman"/>
          <w:szCs w:val="24"/>
          <w:lang w:val="sr-Cyrl-RS"/>
        </w:rPr>
        <w:t>6/2</w:t>
      </w:r>
      <w:r>
        <w:rPr>
          <w:rFonts w:eastAsia="Times New Roman" w:cs="Times New Roman"/>
          <w:szCs w:val="24"/>
          <w:lang w:val="sr-Cyrl-RS"/>
        </w:rPr>
        <w:t>0 од 27. новембра 2020. године), у начелу;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</w:t>
      </w:r>
      <w:r w:rsidRPr="009724B8">
        <w:rPr>
          <w:rFonts w:eastAsia="Times New Roman" w:cs="Times New Roman"/>
          <w:szCs w:val="24"/>
          <w:lang w:val="sr-Cyrl-RS"/>
        </w:rPr>
        <w:t>2</w:t>
      </w:r>
      <w:r w:rsidRPr="009724B8">
        <w:rPr>
          <w:rFonts w:eastAsia="Times New Roman" w:cs="Times New Roman"/>
          <w:szCs w:val="24"/>
        </w:rPr>
        <w:t xml:space="preserve">.  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o фискализацији</w:t>
      </w:r>
      <w:r w:rsidRPr="009724B8">
        <w:rPr>
          <w:rFonts w:eastAsia="Times New Roman" w:cs="Times New Roman"/>
          <w:szCs w:val="24"/>
        </w:rPr>
        <w:t xml:space="preserve">, </w:t>
      </w:r>
      <w:r w:rsidRPr="009724B8">
        <w:rPr>
          <w:rFonts w:eastAsia="Times New Roman" w:cs="Times New Roman"/>
          <w:szCs w:val="24"/>
          <w:lang w:val="sr-Cyrl-RS"/>
        </w:rPr>
        <w:t>који је поднела Влада (број 011-19</w:t>
      </w:r>
      <w:r w:rsidRPr="009724B8">
        <w:rPr>
          <w:rFonts w:eastAsia="Times New Roman" w:cs="Times New Roman"/>
          <w:szCs w:val="24"/>
        </w:rPr>
        <w:t>32</w:t>
      </w:r>
      <w:r w:rsidRPr="009724B8">
        <w:rPr>
          <w:rFonts w:eastAsia="Times New Roman" w:cs="Times New Roman"/>
          <w:szCs w:val="24"/>
          <w:lang w:val="sr-Cyrl-RS"/>
        </w:rPr>
        <w:t>/20 од 27. новембра 2020. године)</w:t>
      </w:r>
      <w:r>
        <w:rPr>
          <w:rFonts w:eastAsia="Times New Roman" w:cs="Times New Roman"/>
          <w:szCs w:val="24"/>
          <w:lang w:val="sr-Cyrl-RS"/>
        </w:rPr>
        <w:t>, у начелу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3.  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допунама Закона о враћању одузете имовине и обештећењу</w:t>
      </w:r>
      <w:r w:rsidRPr="009724B8">
        <w:rPr>
          <w:rFonts w:eastAsia="Times New Roman" w:cs="Times New Roman"/>
          <w:szCs w:val="24"/>
          <w:lang w:val="sr-Cyrl-RS"/>
        </w:rPr>
        <w:t>, који је поднела Влада (број 011-1928/20 од 27. новембра 2020. године)</w:t>
      </w:r>
      <w:r>
        <w:rPr>
          <w:rFonts w:eastAsia="Times New Roman" w:cs="Times New Roman"/>
          <w:szCs w:val="24"/>
          <w:lang w:val="sr-Cyrl-RS"/>
        </w:rPr>
        <w:t>, у начелу;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4. 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допунама Закона о</w:t>
      </w:r>
      <w:r w:rsidRPr="009724B8">
        <w:rPr>
          <w:rFonts w:eastAsia="Times New Roman" w:cs="Times New Roman"/>
          <w:szCs w:val="24"/>
          <w:lang w:val="sr-Cyrl-RS"/>
        </w:rPr>
        <w:t xml:space="preserve"> спречавању прања новца и финансирања тероризма, који је поднела Влада (број 011-1927/20 од 27. новембра 2020. године)</w:t>
      </w:r>
      <w:r>
        <w:rPr>
          <w:rFonts w:eastAsia="Times New Roman" w:cs="Times New Roman"/>
          <w:szCs w:val="24"/>
          <w:lang w:val="sr-Cyrl-RS"/>
        </w:rPr>
        <w:t>, у начелу;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5. 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допунама Закона о акцизама</w:t>
      </w:r>
      <w:r w:rsidRPr="009724B8">
        <w:rPr>
          <w:rFonts w:eastAsia="Times New Roman" w:cs="Times New Roman"/>
          <w:szCs w:val="24"/>
          <w:lang w:val="sr-Cyrl-RS"/>
        </w:rPr>
        <w:t>, који је поднела Влада (број 011-1925/20 од 27. новембра 2020. године)</w:t>
      </w:r>
      <w:r>
        <w:rPr>
          <w:rFonts w:eastAsia="Times New Roman" w:cs="Times New Roman"/>
          <w:szCs w:val="24"/>
          <w:lang w:val="sr-Cyrl-RS"/>
        </w:rPr>
        <w:t>, у начелу;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6.  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допунама Закона о порезу на добит правних лица</w:t>
      </w:r>
      <w:r w:rsidRPr="009724B8">
        <w:rPr>
          <w:rFonts w:eastAsia="Times New Roman" w:cs="Times New Roman"/>
          <w:szCs w:val="24"/>
          <w:lang w:val="sr-Cyrl-RS"/>
        </w:rPr>
        <w:t>, који је поднела Влада (број 011-1924/20 од 27. новембра 2020. године)</w:t>
      </w:r>
      <w:r>
        <w:rPr>
          <w:rFonts w:eastAsia="Times New Roman" w:cs="Times New Roman"/>
          <w:szCs w:val="24"/>
          <w:lang w:val="sr-Cyrl-RS"/>
        </w:rPr>
        <w:t>, у начелу;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7. 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допунама Закона о порезу на доходак грађана</w:t>
      </w:r>
      <w:r w:rsidRPr="009724B8">
        <w:rPr>
          <w:rFonts w:eastAsia="Times New Roman" w:cs="Times New Roman"/>
          <w:szCs w:val="24"/>
          <w:lang w:val="sr-Cyrl-RS"/>
        </w:rPr>
        <w:t>, који је поднела Влада (број 011-1923/20 од 27. новембра 2020. године)</w:t>
      </w:r>
      <w:r>
        <w:rPr>
          <w:rFonts w:eastAsia="Times New Roman" w:cs="Times New Roman"/>
          <w:szCs w:val="24"/>
          <w:lang w:val="sr-Cyrl-RS"/>
        </w:rPr>
        <w:t>, у начелу;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ind w:firstLine="7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8. 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допунама Закона о порезу на додату вредност</w:t>
      </w:r>
      <w:r w:rsidRPr="009724B8">
        <w:rPr>
          <w:rFonts w:eastAsia="Times New Roman" w:cs="Times New Roman"/>
          <w:szCs w:val="24"/>
          <w:lang w:val="sr-Cyrl-RS"/>
        </w:rPr>
        <w:t>, који је поднела Влада (број 011-1920/20 од 27. новембра 2020. године)</w:t>
      </w:r>
      <w:r>
        <w:rPr>
          <w:rFonts w:eastAsia="Times New Roman" w:cs="Times New Roman"/>
          <w:szCs w:val="24"/>
          <w:lang w:val="sr-Cyrl-RS"/>
        </w:rPr>
        <w:t>, у начелу;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lastRenderedPageBreak/>
        <w:t xml:space="preserve">             9.  </w:t>
      </w:r>
      <w:r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</w:t>
      </w:r>
      <w:r w:rsidRPr="009724B8">
        <w:rPr>
          <w:rFonts w:eastAsia="Times New Roman" w:cs="Times New Roman"/>
          <w:szCs w:val="24"/>
          <w:lang w:val="sr-Cyrl-RS"/>
        </w:rPr>
        <w:t>и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доприносима за обавезно социјално осигурање</w:t>
      </w:r>
      <w:r w:rsidRPr="009724B8">
        <w:rPr>
          <w:rFonts w:eastAsia="Times New Roman" w:cs="Times New Roman"/>
          <w:szCs w:val="24"/>
        </w:rPr>
        <w:t xml:space="preserve">, </w:t>
      </w:r>
      <w:r w:rsidRPr="009724B8">
        <w:rPr>
          <w:rFonts w:eastAsia="Times New Roman" w:cs="Times New Roman"/>
          <w:szCs w:val="24"/>
          <w:lang w:val="sr-Cyrl-RS"/>
        </w:rPr>
        <w:t>који је поднела Влада (број 011-1919/20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>, у начелу;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03607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 xml:space="preserve">            10.</w:t>
      </w:r>
      <w:r>
        <w:rPr>
          <w:rFonts w:eastAsia="Times New Roman" w:cs="Times New Roman"/>
          <w:szCs w:val="24"/>
          <w:lang w:val="sr-Cyrl-RS"/>
        </w:rPr>
        <w:t xml:space="preserve"> Разматарање </w:t>
      </w:r>
      <w:r w:rsidR="009724B8" w:rsidRPr="009724B8">
        <w:rPr>
          <w:rFonts w:eastAsia="Times New Roman" w:cs="Times New Roman"/>
          <w:szCs w:val="24"/>
          <w:lang w:val="sr-Cyrl-CS"/>
        </w:rPr>
        <w:t>Предлог</w:t>
      </w:r>
      <w:r>
        <w:rPr>
          <w:rFonts w:eastAsia="Times New Roman" w:cs="Times New Roman"/>
          <w:szCs w:val="24"/>
          <w:lang w:val="sr-Cyrl-CS"/>
        </w:rPr>
        <w:t>а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допуни Закона о тржишту капитала</w:t>
      </w:r>
      <w:r w:rsidR="009724B8" w:rsidRPr="009724B8">
        <w:rPr>
          <w:rFonts w:eastAsia="Times New Roman" w:cs="Times New Roman"/>
          <w:szCs w:val="24"/>
          <w:lang w:val="sr-Cyrl-RS"/>
        </w:rPr>
        <w:t>, који је поднела Влада (број 400-1858/20 од 20. новембра 2020. године)</w:t>
      </w:r>
      <w:r>
        <w:rPr>
          <w:rFonts w:eastAsia="Times New Roman" w:cs="Times New Roman"/>
          <w:szCs w:val="24"/>
          <w:lang w:val="sr-Cyrl-RS"/>
        </w:rPr>
        <w:t>, у начелу;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11. </w:t>
      </w:r>
      <w:r w:rsidR="00036078">
        <w:rPr>
          <w:rFonts w:eastAsia="Times New Roman" w:cs="Times New Roman"/>
          <w:szCs w:val="24"/>
          <w:lang w:val="sr-Cyrl-RS"/>
        </w:rPr>
        <w:t>Разматрање</w:t>
      </w:r>
      <w:r w:rsidRPr="009724B8">
        <w:rPr>
          <w:rFonts w:eastAsia="Times New Roman" w:cs="Times New Roman"/>
          <w:szCs w:val="24"/>
        </w:rPr>
        <w:t xml:space="preserve">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 w:rsidR="00036078"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и допуни Закона о јавној својини</w:t>
      </w:r>
      <w:r w:rsidRPr="009724B8">
        <w:rPr>
          <w:rFonts w:eastAsia="Times New Roman" w:cs="Times New Roman"/>
          <w:szCs w:val="24"/>
          <w:lang w:val="sr-Cyrl-RS"/>
        </w:rPr>
        <w:t>, који је поднела Влада (број 011-1921/20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>, у начелу;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12. </w:t>
      </w:r>
      <w:r w:rsidR="00036078"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 w:rsidR="00036078"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изменама Закона о привременом уређивању начина наплате таксе за јавни медијски сервис</w:t>
      </w:r>
      <w:r w:rsidRPr="009724B8">
        <w:rPr>
          <w:rFonts w:eastAsia="Times New Roman" w:cs="Times New Roman"/>
          <w:szCs w:val="24"/>
        </w:rPr>
        <w:t xml:space="preserve">, </w:t>
      </w:r>
      <w:r w:rsidRPr="009724B8">
        <w:rPr>
          <w:rFonts w:eastAsia="Times New Roman" w:cs="Times New Roman"/>
          <w:szCs w:val="24"/>
          <w:lang w:val="sr-Cyrl-RS"/>
        </w:rPr>
        <w:t>који је поднела Влада (број 011-19</w:t>
      </w:r>
      <w:r w:rsidRPr="009724B8">
        <w:rPr>
          <w:rFonts w:eastAsia="Times New Roman" w:cs="Times New Roman"/>
          <w:szCs w:val="24"/>
        </w:rPr>
        <w:t>34</w:t>
      </w:r>
      <w:r w:rsidRPr="009724B8">
        <w:rPr>
          <w:rFonts w:eastAsia="Times New Roman" w:cs="Times New Roman"/>
          <w:szCs w:val="24"/>
          <w:lang w:val="sr-Cyrl-RS"/>
        </w:rPr>
        <w:t>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>, у начелу;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 </w:t>
      </w:r>
      <w:r w:rsidR="00036078">
        <w:rPr>
          <w:rFonts w:eastAsia="Times New Roman" w:cs="Times New Roman"/>
          <w:szCs w:val="24"/>
        </w:rPr>
        <w:t>13.</w:t>
      </w:r>
      <w:r w:rsidR="00036078">
        <w:rPr>
          <w:rFonts w:eastAsia="Times New Roman" w:cs="Times New Roman"/>
          <w:szCs w:val="24"/>
          <w:lang w:val="sr-Cyrl-RS"/>
        </w:rPr>
        <w:t xml:space="preserve"> 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 w:rsidR="00036078"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потврђивању Споразума о заједничким набавкама медицинских средстава</w:t>
      </w:r>
      <w:r w:rsidRPr="009724B8">
        <w:rPr>
          <w:rFonts w:eastAsia="Times New Roman" w:cs="Times New Roman"/>
          <w:szCs w:val="24"/>
        </w:rPr>
        <w:t xml:space="preserve">, </w:t>
      </w:r>
      <w:r w:rsidRPr="009724B8">
        <w:rPr>
          <w:rFonts w:eastAsia="Times New Roman" w:cs="Times New Roman"/>
          <w:szCs w:val="24"/>
          <w:lang w:val="sr-Cyrl-RS"/>
        </w:rPr>
        <w:t>који је поднела Влада (број 011-19</w:t>
      </w:r>
      <w:r w:rsidRPr="009724B8">
        <w:rPr>
          <w:rFonts w:eastAsia="Times New Roman" w:cs="Times New Roman"/>
          <w:szCs w:val="24"/>
        </w:rPr>
        <w:t>30</w:t>
      </w:r>
      <w:r w:rsidRPr="009724B8">
        <w:rPr>
          <w:rFonts w:eastAsia="Times New Roman" w:cs="Times New Roman"/>
          <w:szCs w:val="24"/>
          <w:lang w:val="sr-Cyrl-RS"/>
        </w:rPr>
        <w:t>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>, у начелу;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Pr="009724B8">
        <w:rPr>
          <w:rFonts w:eastAsia="Times New Roman" w:cs="Times New Roman"/>
          <w:szCs w:val="24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 14.  </w:t>
      </w:r>
      <w:r w:rsidR="00036078"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RS"/>
        </w:rPr>
        <w:t>П</w:t>
      </w:r>
      <w:r w:rsidRPr="009724B8">
        <w:rPr>
          <w:rFonts w:eastAsia="Times New Roman" w:cs="Times New Roman"/>
          <w:szCs w:val="24"/>
          <w:lang w:val="sr-Cyrl-CS"/>
        </w:rPr>
        <w:t>редлог</w:t>
      </w:r>
      <w:r w:rsidR="00036078"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измени Закона о утврђивању јавног интереса и посебним поступцима експропријације и издавања грађевинске дозволе ради реализације пројекта </w:t>
      </w:r>
      <w:r w:rsidRPr="009724B8">
        <w:rPr>
          <w:rFonts w:eastAsia="Times New Roman" w:cs="Times New Roman"/>
          <w:szCs w:val="24"/>
          <w:lang w:val="sr-Cyrl-RS"/>
        </w:rPr>
        <w:t>„</w:t>
      </w:r>
      <w:r w:rsidRPr="009724B8">
        <w:rPr>
          <w:rFonts w:eastAsia="Times New Roman" w:cs="Times New Roman"/>
          <w:szCs w:val="24"/>
          <w:lang w:val="sr-Cyrl-CS"/>
        </w:rPr>
        <w:t>Београд на води</w:t>
      </w:r>
      <w:r w:rsidRPr="009724B8">
        <w:rPr>
          <w:rFonts w:eastAsia="Times New Roman" w:cs="Times New Roman"/>
          <w:szCs w:val="24"/>
          <w:lang w:val="sr-Cyrl-RS"/>
        </w:rPr>
        <w:t>“, који је поднела Влада (број 011-1922/20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>, у начелу;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15. </w:t>
      </w:r>
      <w:r w:rsidR="00036078"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 w:rsidR="00036078"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</w:t>
      </w:r>
      <w:r w:rsidRPr="009724B8">
        <w:rPr>
          <w:rFonts w:eastAsia="Times New Roman" w:cs="Times New Roman"/>
          <w:szCs w:val="24"/>
        </w:rPr>
        <w:t xml:space="preserve">, </w:t>
      </w:r>
      <w:r w:rsidRPr="009724B8">
        <w:rPr>
          <w:rFonts w:eastAsia="Times New Roman" w:cs="Times New Roman"/>
          <w:szCs w:val="24"/>
          <w:lang w:val="sr-Cyrl-RS"/>
        </w:rPr>
        <w:t>који је поднела Влада (број 011-19</w:t>
      </w:r>
      <w:r w:rsidRPr="009724B8">
        <w:rPr>
          <w:rFonts w:eastAsia="Times New Roman" w:cs="Times New Roman"/>
          <w:szCs w:val="24"/>
        </w:rPr>
        <w:t>35</w:t>
      </w:r>
      <w:r w:rsidRPr="009724B8">
        <w:rPr>
          <w:rFonts w:eastAsia="Times New Roman" w:cs="Times New Roman"/>
          <w:szCs w:val="24"/>
          <w:lang w:val="sr-Cyrl-RS"/>
        </w:rPr>
        <w:t>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>,  у начелу;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 16.  </w:t>
      </w:r>
      <w:r w:rsidR="00036078"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 w:rsidR="00036078"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утврђивању гарантне шеме као мера подршке привреди за ублажавање последица пандемије болести COVID-19 изазване вирусом SARS-CoV-2</w:t>
      </w:r>
      <w:r w:rsidRPr="009724B8">
        <w:rPr>
          <w:rFonts w:eastAsia="Times New Roman" w:cs="Times New Roman"/>
          <w:szCs w:val="24"/>
        </w:rPr>
        <w:t xml:space="preserve">, </w:t>
      </w:r>
      <w:r w:rsidRPr="009724B8">
        <w:rPr>
          <w:rFonts w:eastAsia="Times New Roman" w:cs="Times New Roman"/>
          <w:szCs w:val="24"/>
          <w:lang w:val="sr-Cyrl-RS"/>
        </w:rPr>
        <w:t>који је поднела Влада (број 011-19</w:t>
      </w:r>
      <w:r w:rsidRPr="009724B8">
        <w:rPr>
          <w:rFonts w:eastAsia="Times New Roman" w:cs="Times New Roman"/>
          <w:szCs w:val="24"/>
        </w:rPr>
        <w:t>33</w:t>
      </w:r>
      <w:r w:rsidRPr="009724B8">
        <w:rPr>
          <w:rFonts w:eastAsia="Times New Roman" w:cs="Times New Roman"/>
          <w:szCs w:val="24"/>
          <w:lang w:val="sr-Cyrl-RS"/>
        </w:rPr>
        <w:t>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>, у начелу;</w:t>
      </w:r>
    </w:p>
    <w:p w:rsidR="009724B8" w:rsidRPr="009724B8" w:rsidRDefault="009724B8" w:rsidP="0003607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 17. </w:t>
      </w:r>
      <w:r w:rsidR="00036078">
        <w:rPr>
          <w:rFonts w:eastAsia="Times New Roman" w:cs="Times New Roman"/>
          <w:szCs w:val="24"/>
          <w:lang w:val="sr-Cyrl-RS"/>
        </w:rPr>
        <w:t xml:space="preserve">Разматрање </w:t>
      </w:r>
      <w:r w:rsidRPr="009724B8">
        <w:rPr>
          <w:rFonts w:eastAsia="Times New Roman" w:cs="Times New Roman"/>
          <w:szCs w:val="24"/>
          <w:lang w:val="sr-Cyrl-CS"/>
        </w:rPr>
        <w:t>Предлог</w:t>
      </w:r>
      <w:r w:rsidR="00036078">
        <w:rPr>
          <w:rFonts w:eastAsia="Times New Roman" w:cs="Times New Roman"/>
          <w:szCs w:val="24"/>
          <w:lang w:val="sr-Cyrl-CS"/>
        </w:rPr>
        <w:t>а</w:t>
      </w:r>
      <w:r w:rsidRPr="009724B8">
        <w:rPr>
          <w:rFonts w:eastAsia="Times New Roman" w:cs="Times New Roman"/>
          <w:szCs w:val="24"/>
          <w:lang w:val="sr-Cyrl-CS"/>
        </w:rPr>
        <w:t xml:space="preserve"> закона о потврђивању Финансијског уговора Повезане школе у Србији између Републике Србије и Европске инвестиционе банке</w:t>
      </w:r>
      <w:r w:rsidRPr="009724B8">
        <w:rPr>
          <w:rFonts w:eastAsia="Times New Roman" w:cs="Times New Roman"/>
          <w:szCs w:val="24"/>
        </w:rPr>
        <w:t xml:space="preserve">, </w:t>
      </w:r>
      <w:r w:rsidRPr="009724B8">
        <w:rPr>
          <w:rFonts w:eastAsia="Times New Roman" w:cs="Times New Roman"/>
          <w:szCs w:val="24"/>
          <w:lang w:val="sr-Cyrl-RS"/>
        </w:rPr>
        <w:t>који је поднела Влада (број 011-192</w:t>
      </w:r>
      <w:r w:rsidRPr="009724B8">
        <w:rPr>
          <w:rFonts w:eastAsia="Times New Roman" w:cs="Times New Roman"/>
          <w:szCs w:val="24"/>
        </w:rPr>
        <w:t>9</w:t>
      </w:r>
      <w:r w:rsidRPr="009724B8">
        <w:rPr>
          <w:rFonts w:eastAsia="Times New Roman" w:cs="Times New Roman"/>
          <w:szCs w:val="24"/>
          <w:lang w:val="sr-Cyrl-RS"/>
        </w:rPr>
        <w:t>/20 од 27. новембра 2020. године)</w:t>
      </w:r>
      <w:r w:rsidR="00036078">
        <w:rPr>
          <w:rFonts w:eastAsia="Times New Roman" w:cs="Times New Roman"/>
          <w:szCs w:val="24"/>
          <w:lang w:val="sr-Cyrl-RS"/>
        </w:rPr>
        <w:t>, у начелу.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9724B8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="00912D0B" w:rsidRPr="009724B8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Pr="009724B8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Pr="009724B8">
        <w:rPr>
          <w:rFonts w:eastAsia="Calibri" w:cs="Times New Roman"/>
          <w:szCs w:val="24"/>
          <w:lang w:val="sr-Cyrl-RS"/>
        </w:rPr>
        <w:t xml:space="preserve">.  </w:t>
      </w:r>
    </w:p>
    <w:p w:rsidR="009724B8" w:rsidRDefault="009724B8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06545" w:rsidRPr="009724B8" w:rsidRDefault="00506545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ind w:firstLine="720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</w:p>
    <w:p w:rsidR="009724B8" w:rsidRPr="009724B8" w:rsidRDefault="00514A82" w:rsidP="009724B8">
      <w:pPr>
        <w:ind w:left="5040"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 xml:space="preserve">              </w:t>
      </w:r>
      <w:r w:rsidR="009724B8" w:rsidRPr="009724B8">
        <w:rPr>
          <w:rFonts w:eastAsia="Calibri" w:cs="Times New Roman"/>
          <w:szCs w:val="24"/>
          <w:lang w:val="sr-Cyrl-RS"/>
        </w:rPr>
        <w:t xml:space="preserve">   Председник</w:t>
      </w:r>
    </w:p>
    <w:p w:rsidR="009724B8" w:rsidRPr="009724B8" w:rsidRDefault="009724B8" w:rsidP="009724B8">
      <w:pPr>
        <w:ind w:firstLine="720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ind w:firstLine="720"/>
        <w:rPr>
          <w:rFonts w:ascii="Calibri" w:eastAsia="Calibri" w:hAnsi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  <w:t xml:space="preserve">   Јелена Жарић Ковачевић, с. 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B8"/>
    <w:rsid w:val="00036078"/>
    <w:rsid w:val="001F2708"/>
    <w:rsid w:val="0026725C"/>
    <w:rsid w:val="0031406C"/>
    <w:rsid w:val="00360496"/>
    <w:rsid w:val="004B0DB5"/>
    <w:rsid w:val="00506545"/>
    <w:rsid w:val="00514A82"/>
    <w:rsid w:val="005B1C83"/>
    <w:rsid w:val="00694559"/>
    <w:rsid w:val="006B50D4"/>
    <w:rsid w:val="00752730"/>
    <w:rsid w:val="00777699"/>
    <w:rsid w:val="007A25C3"/>
    <w:rsid w:val="00880930"/>
    <w:rsid w:val="008B6C42"/>
    <w:rsid w:val="00912D0B"/>
    <w:rsid w:val="009724B8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2020-12-08T11:55:00Z</dcterms:created>
  <dcterms:modified xsi:type="dcterms:W3CDTF">2020-12-10T10:23:00Z</dcterms:modified>
</cp:coreProperties>
</file>